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56E" w:rsidRDefault="00F2156E" w:rsidP="00F2156E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>С 01.07.2024 года у</w:t>
      </w:r>
      <w:r>
        <w:rPr>
          <w:rFonts w:ascii="Calibri" w:hAnsi="Calibri" w:cs="Calibri"/>
          <w:b/>
        </w:rPr>
        <w:t xml:space="preserve">точнено </w:t>
      </w:r>
      <w:hyperlink r:id="rId4">
        <w:r>
          <w:rPr>
            <w:rFonts w:ascii="Calibri" w:hAnsi="Calibri" w:cs="Calibri"/>
            <w:b/>
            <w:color w:val="0000FF"/>
          </w:rPr>
          <w:t>Положение</w:t>
        </w:r>
      </w:hyperlink>
      <w:r>
        <w:rPr>
          <w:rFonts w:ascii="Calibri" w:hAnsi="Calibri" w:cs="Calibri"/>
          <w:b/>
        </w:rPr>
        <w:t xml:space="preserve"> о привлечении подрядных организаций для оказания услуг или выполнения работ по капремонту общего имущества в многоквартирном доме </w:t>
      </w:r>
    </w:p>
    <w:p w:rsidR="00F2156E" w:rsidRDefault="00F2156E" w:rsidP="00F2156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Установлена необходимость подписания электронных документов и иной информации усиленной квалифицированной электронной подписью. Ранее предусматривалась усиленная неквалифицированная электронная подпись.</w:t>
      </w:r>
    </w:p>
    <w:p w:rsidR="00F2156E" w:rsidRDefault="00F2156E" w:rsidP="00F2156E">
      <w:pPr>
        <w:spacing w:before="220" w:after="1" w:line="220" w:lineRule="auto"/>
        <w:ind w:left="540"/>
        <w:jc w:val="both"/>
        <w:rPr>
          <w:rFonts w:ascii="Calibri" w:hAnsi="Calibri" w:cs="Calibri"/>
          <w:i/>
        </w:rPr>
      </w:pPr>
      <w:r>
        <w:rPr>
          <w:rFonts w:ascii="Calibri" w:hAnsi="Calibri" w:cs="Calibri"/>
        </w:rPr>
        <w:t>(</w:t>
      </w:r>
      <w:hyperlink r:id="rId5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12.10.2023 N 1690</w:t>
      </w:r>
      <w:r w:rsidRPr="00F2156E">
        <w:rPr>
          <w:rFonts w:ascii="Calibri" w:hAnsi="Calibri" w:cs="Calibri"/>
          <w:i/>
        </w:rPr>
        <w:t>)</w:t>
      </w:r>
    </w:p>
    <w:p w:rsidR="00F2156E" w:rsidRDefault="00F2156E" w:rsidP="00F2156E">
      <w:pPr>
        <w:spacing w:before="220" w:after="1" w:line="220" w:lineRule="auto"/>
        <w:ind w:left="540"/>
        <w:jc w:val="both"/>
        <w:rPr>
          <w:rFonts w:ascii="Calibri" w:hAnsi="Calibri" w:cs="Calibri"/>
          <w:i/>
        </w:rPr>
      </w:pPr>
    </w:p>
    <w:p w:rsidR="00F2156E" w:rsidRPr="00F2156E" w:rsidRDefault="00F2156E" w:rsidP="00F2156E">
      <w:pPr>
        <w:spacing w:before="220" w:after="1" w:line="220" w:lineRule="auto"/>
        <w:ind w:left="540"/>
        <w:jc w:val="both"/>
      </w:pPr>
      <w:bookmarkStart w:id="0" w:name="_GoBack"/>
      <w:bookmarkEnd w:id="0"/>
    </w:p>
    <w:sectPr w:rsidR="00F2156E" w:rsidRPr="00F21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04A"/>
    <w:rsid w:val="00351725"/>
    <w:rsid w:val="00BB104A"/>
    <w:rsid w:val="00F2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4CAE7-092D-40F5-99E6-4A4D3158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9681&amp;dst=100007" TargetMode="External"/><Relationship Id="rId4" Type="http://schemas.openxmlformats.org/officeDocument/2006/relationships/hyperlink" Target="https://login.consultant.ru/link/?req=doc&amp;base=LAW&amp;n=466113&amp;dst=100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2024-08-08T10:21:00Z</dcterms:created>
  <dcterms:modified xsi:type="dcterms:W3CDTF">2024-08-08T10:23:00Z</dcterms:modified>
</cp:coreProperties>
</file>